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DECRETO N.° 17, de 25 de julho de 2017.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4530" w:firstLine="0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“Prorroga por 06 (seis) meses o Decreto Nº. 05 de 20 de janeiro de 2017 que regulamenta o transporte individual de passageiros em veículos de aluguel com ou sem taxímetros no Município de Cumaru.”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CONSIDERANDO a necessidade de regulamentar o transporte complementar no Município;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CONSIDERANDO a falta de transporte coletivo em determinadas regiões do Município;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CONSIDERANDO que está sendo elaborado o Plano Diretor de Transportes do Município;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CONSIDERANDO a inexistência de Lei Municipal regulamentadora da matéria;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CONSIDERANDO a crise conjuntural que passa o Brasil e especificamente nosso Município, gerando um índice elevado de desemprego, em caráter emergencial;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CONSIDERANDO a necessidade de renovar o Decreto N.° 05, de 20 de janeiro de 2017 que regula provisoriamente o transporte individual de passageiros no neste Município,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DECRETA: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Art. 1º Fica prorrogado o Decreto N.° 05, de 20 de janeiro de 2017. por mais 06 (seis) meses, retroagindo este Decreto a partir do dia 21 de julho de 2017.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Art. 2º Este Decreto entrará em vigor na data de sua publicação, revogadas as disposições em contrário.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contextualSpacing w:val="0"/>
        <w:jc w:val="both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Cumaru (PE), 25 de julho de 2017.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both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b w:val="1"/>
          <w:rtl w:val="0"/>
        </w:rPr>
        <w:t xml:space="preserve">Mariana Mendes de Medeiros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360" w:lineRule="auto"/>
        <w:contextualSpacing w:val="0"/>
        <w:jc w:val="center"/>
        <w:rPr>
          <w:rFonts w:ascii="Quattrocento" w:cs="Quattrocento" w:eastAsia="Quattrocento" w:hAnsi="Quattrocento"/>
          <w:b w:val="1"/>
        </w:rPr>
      </w:pPr>
      <w:r w:rsidDel="00000000" w:rsidR="00000000" w:rsidRPr="00000000">
        <w:rPr>
          <w:rFonts w:ascii="Quattrocento" w:cs="Quattrocento" w:eastAsia="Quattrocento" w:hAnsi="Quattrocento"/>
          <w:rtl w:val="0"/>
        </w:rPr>
        <w:t xml:space="preserve">Prefeita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